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进程（Process）</w:t>
      </w:r>
      <w:r>
        <w:rPr>
          <w:rFonts w:hint="eastAsia"/>
          <w:lang w:eastAsia="zh-CN"/>
        </w:rPr>
        <w:t>：</w:t>
      </w:r>
    </w:p>
    <w:p>
      <w:pPr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进程（Process）是计算机中的程序关于某数据集合上的一次运行活动，是系统进行资源分配和调度的</w:t>
      </w:r>
      <w:r>
        <w:rPr>
          <w:rFonts w:hint="eastAsia" w:ascii="Arial" w:hAnsi="Arial" w:eastAsia="宋体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>基本单位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，是</w:t>
      </w: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"https://baike.baidu.com/item/%E6%93%8D%E4%BD%9C%E7%B3%BB%E7%BB%9F" \t "https://baike.baidu.com/item/%E8%BF%9B%E7%A8%8B/_blank" </w:instrText>
      </w: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Arial" w:hAnsi="Arial" w:eastAsia="宋体" w:cs="Arial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操作系统</w:t>
      </w: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结构的基础。</w:t>
      </w:r>
    </w:p>
    <w:p>
      <w:pPr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1个程序至少1个进程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5273675" cy="1132840"/>
            <wp:effectExtent l="0" t="0" r="3175" b="10160"/>
            <wp:docPr id="1" name="图片 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（1个程序至少1个进程，创建1个进程，系统就需要为它分配各种资源，每个进程具有独立性）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状态：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"https://baike.baidu.com/item/%E5%B0%B1%E7%BB%AA%E7%8A%B6%E6%80%81" \t "https://baike.baidu.com/item/%E8%BF%9B%E7%A8%8B/_blank" </w:instrText>
      </w:r>
      <w:r>
        <w:rPr>
          <w:rFonts w:hint="eastAsia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default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就绪状态</w:t>
      </w:r>
      <w:r>
        <w:rPr>
          <w:rFonts w:hint="default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="Arial" w:hAnsi="Arial" w:eastAsia="宋体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运行状态</w:t>
      </w:r>
      <w:r>
        <w:rPr>
          <w:rFonts w:hint="eastAsia" w:ascii="Arial" w:hAnsi="Arial" w:eastAsia="宋体" w:cs="Arial"/>
          <w:b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"https://baike.baidu.com/item/%E9%98%BB%E5%A1%9E%E7%8A%B6%E6%80%81" \t "https://baike.baidu.com/item/%E8%BF%9B%E7%A8%8B/_blank" </w:instrText>
      </w:r>
      <w:r>
        <w:rPr>
          <w:rFonts w:hint="eastAsia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default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阻塞状态</w:t>
      </w:r>
      <w:r>
        <w:rPr>
          <w:rFonts w:hint="default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单个cpu只能执行一个进程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切换存在间隔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52165" cy="3466465"/>
            <wp:effectExtent l="0" t="0" r="635" b="635"/>
            <wp:docPr id="2" name="图片 2" descr="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早期系统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18"/>
          <w:szCs w:val="18"/>
          <w:shd w:val="clear" w:fill="FFFFFF"/>
        </w:rPr>
        <w:t>最小单元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是进程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弊端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: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创建、撤消与切换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占用资源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线程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引入轻型进程，是程序执行流的最小单元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Arial" w:hAnsi="Arial" w:eastAsia="宋体" w:cs="Arial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资源可共享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。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在单个程序中同时运行多个线程完成不同的工作，称为</w:t>
      </w:r>
      <w:r>
        <w:rPr>
          <w:rFonts w:hint="default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"https://baike.baidu.com/item/%E5%A4%9A%E7%BA%BF%E7%A8%8B" \t "https://baike.baidu.com/item/%E7%BA%BF%E7%A8%8B/_blank" </w:instrText>
      </w:r>
      <w:r>
        <w:rPr>
          <w:rFonts w:hint="default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default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多线程</w:t>
      </w:r>
      <w:r>
        <w:rPr>
          <w:rFonts w:hint="default" w:ascii="Arial" w:hAnsi="Arial" w:eastAsia="宋体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14190" cy="2590165"/>
            <wp:effectExtent l="0" t="0" r="10160" b="635"/>
            <wp:docPr id="4" name="图片 4" descr="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工厂相互独立、工人之间相互配合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例子：</w:t>
      </w:r>
    </w:p>
    <w:p>
      <w:pPr>
        <w:pStyle w:val="2"/>
        <w:keepNext w:val="0"/>
        <w:keepLines w:val="0"/>
        <w:widowControl/>
        <w:suppressLineNumbers w:val="0"/>
        <w:pBdr>
          <w:top w:val="single" w:color="E7E9EC" w:sz="12" w:space="6"/>
          <w:left w:val="single" w:color="E7E9EC" w:sz="12" w:space="6"/>
          <w:bottom w:val="single" w:color="E7E9EC" w:sz="12" w:space="6"/>
          <w:right w:val="single" w:color="E7E9EC" w:sz="12" w:space="6"/>
        </w:pBdr>
        <w:shd w:val="clear" w:fill="FFFFFF"/>
        <w:wordWrap w:val="0"/>
        <w:spacing w:before="0" w:beforeAutospacing="0" w:after="225" w:afterAutospacing="0" w:line="26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4495E"/>
          <w:spacing w:val="0"/>
          <w:sz w:val="19"/>
          <w:szCs w:val="19"/>
          <w:bdr w:val="single" w:color="E7E9EC" w:sz="12" w:space="0"/>
          <w:shd w:val="clear" w:fill="FFFFFF"/>
        </w:rPr>
      </w:pPr>
      <w:r>
        <w:rPr>
          <w:rFonts w:hint="default" w:ascii="Consolas" w:hAnsi="Consolas" w:eastAsia="Consolas" w:cs="Consolas"/>
          <w:i w:val="0"/>
          <w:caps w:val="0"/>
          <w:color w:val="34495E"/>
          <w:spacing w:val="0"/>
          <w:sz w:val="19"/>
          <w:szCs w:val="19"/>
          <w:bdr w:val="single" w:color="E7E9EC" w:sz="12" w:space="0"/>
          <w:shd w:val="clear" w:fill="FFFFFF"/>
        </w:rPr>
        <w:t>进程是一个工厂，工厂有它的独立资源</w:t>
      </w:r>
    </w:p>
    <w:p>
      <w:pPr>
        <w:pStyle w:val="2"/>
        <w:keepNext w:val="0"/>
        <w:keepLines w:val="0"/>
        <w:widowControl/>
        <w:suppressLineNumbers w:val="0"/>
        <w:pBdr>
          <w:top w:val="single" w:color="E7E9EC" w:sz="12" w:space="6"/>
          <w:left w:val="single" w:color="E7E9EC" w:sz="12" w:space="6"/>
          <w:bottom w:val="single" w:color="E7E9EC" w:sz="12" w:space="6"/>
          <w:right w:val="single" w:color="E7E9EC" w:sz="12" w:space="6"/>
        </w:pBdr>
        <w:shd w:val="clear" w:fill="FFFFFF"/>
        <w:wordWrap w:val="0"/>
        <w:spacing w:before="0" w:beforeAutospacing="0" w:after="225" w:afterAutospacing="0" w:line="26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4495E"/>
          <w:spacing w:val="0"/>
          <w:sz w:val="19"/>
          <w:szCs w:val="19"/>
          <w:bdr w:val="single" w:color="E7E9EC" w:sz="12" w:space="0"/>
          <w:shd w:val="clear" w:fill="FFFFFF"/>
        </w:rPr>
      </w:pPr>
      <w:r>
        <w:rPr>
          <w:rFonts w:hint="default" w:ascii="Consolas" w:hAnsi="Consolas" w:eastAsia="Consolas" w:cs="Consolas"/>
          <w:i w:val="0"/>
          <w:caps w:val="0"/>
          <w:color w:val="34495E"/>
          <w:spacing w:val="0"/>
          <w:sz w:val="19"/>
          <w:szCs w:val="19"/>
          <w:bdr w:val="single" w:color="E7E9EC" w:sz="12" w:space="0"/>
          <w:shd w:val="clear" w:fill="FFFFFF"/>
        </w:rPr>
        <w:t>- 工厂之间相互独立</w:t>
      </w:r>
    </w:p>
    <w:p>
      <w:pPr>
        <w:pStyle w:val="2"/>
        <w:keepNext w:val="0"/>
        <w:keepLines w:val="0"/>
        <w:widowControl/>
        <w:suppressLineNumbers w:val="0"/>
        <w:pBdr>
          <w:top w:val="single" w:color="E7E9EC" w:sz="12" w:space="6"/>
          <w:left w:val="single" w:color="E7E9EC" w:sz="12" w:space="6"/>
          <w:bottom w:val="single" w:color="E7E9EC" w:sz="12" w:space="6"/>
          <w:right w:val="single" w:color="E7E9EC" w:sz="12" w:space="6"/>
        </w:pBdr>
        <w:shd w:val="clear" w:fill="FFFFFF"/>
        <w:wordWrap w:val="0"/>
        <w:spacing w:before="0" w:beforeAutospacing="0" w:after="225" w:afterAutospacing="0" w:line="26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4495E"/>
          <w:spacing w:val="0"/>
          <w:sz w:val="19"/>
          <w:szCs w:val="19"/>
          <w:bdr w:val="single" w:color="E7E9EC" w:sz="12" w:space="0"/>
          <w:shd w:val="clear" w:fill="FFFFFF"/>
        </w:rPr>
      </w:pPr>
      <w:r>
        <w:rPr>
          <w:rFonts w:hint="default" w:ascii="Consolas" w:hAnsi="Consolas" w:eastAsia="Consolas" w:cs="Consolas"/>
          <w:i w:val="0"/>
          <w:caps w:val="0"/>
          <w:color w:val="34495E"/>
          <w:spacing w:val="0"/>
          <w:sz w:val="19"/>
          <w:szCs w:val="19"/>
          <w:bdr w:val="single" w:color="E7E9EC" w:sz="12" w:space="0"/>
          <w:shd w:val="clear" w:fill="FFFFFF"/>
        </w:rPr>
        <w:t>- 线程是工厂中的工人，多个工人协作完成任务</w:t>
      </w:r>
    </w:p>
    <w:p>
      <w:pPr>
        <w:pStyle w:val="2"/>
        <w:keepNext w:val="0"/>
        <w:keepLines w:val="0"/>
        <w:widowControl/>
        <w:suppressLineNumbers w:val="0"/>
        <w:pBdr>
          <w:top w:val="single" w:color="E7E9EC" w:sz="12" w:space="6"/>
          <w:left w:val="single" w:color="E7E9EC" w:sz="12" w:space="6"/>
          <w:bottom w:val="single" w:color="E7E9EC" w:sz="12" w:space="6"/>
          <w:right w:val="single" w:color="E7E9EC" w:sz="12" w:space="6"/>
        </w:pBdr>
        <w:shd w:val="clear" w:fill="FFFFFF"/>
        <w:wordWrap w:val="0"/>
        <w:spacing w:before="0" w:beforeAutospacing="0" w:after="225" w:afterAutospacing="0" w:line="26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4495E"/>
          <w:spacing w:val="0"/>
          <w:sz w:val="19"/>
          <w:szCs w:val="19"/>
          <w:bdr w:val="single" w:color="E7E9EC" w:sz="12" w:space="0"/>
          <w:shd w:val="clear" w:fill="FFFFFF"/>
        </w:rPr>
      </w:pPr>
      <w:r>
        <w:rPr>
          <w:rFonts w:hint="default" w:ascii="Consolas" w:hAnsi="Consolas" w:eastAsia="Consolas" w:cs="Consolas"/>
          <w:i w:val="0"/>
          <w:caps w:val="0"/>
          <w:color w:val="34495E"/>
          <w:spacing w:val="0"/>
          <w:sz w:val="19"/>
          <w:szCs w:val="19"/>
          <w:bdr w:val="single" w:color="E7E9EC" w:sz="12" w:space="0"/>
          <w:shd w:val="clear" w:fill="FFFFFF"/>
        </w:rPr>
        <w:t>- 工厂内有一个或多个工人</w:t>
      </w:r>
    </w:p>
    <w:p>
      <w:pPr>
        <w:pStyle w:val="2"/>
        <w:keepNext w:val="0"/>
        <w:keepLines w:val="0"/>
        <w:widowControl/>
        <w:suppressLineNumbers w:val="0"/>
        <w:pBdr>
          <w:top w:val="single" w:color="E7E9EC" w:sz="12" w:space="6"/>
          <w:left w:val="single" w:color="E7E9EC" w:sz="12" w:space="6"/>
          <w:bottom w:val="single" w:color="E7E9EC" w:sz="12" w:space="6"/>
          <w:right w:val="single" w:color="E7E9EC" w:sz="12" w:space="6"/>
        </w:pBdr>
        <w:shd w:val="clear" w:fill="FFFFFF"/>
        <w:wordWrap w:val="0"/>
        <w:spacing w:before="0" w:beforeAutospacing="0" w:after="225" w:afterAutospacing="0" w:line="26" w:lineRule="atLeast"/>
        <w:ind w:left="0" w:right="0" w:firstLine="0"/>
        <w:rPr>
          <w:rFonts w:ascii="Consolas" w:hAnsi="Consolas" w:eastAsia="Consolas" w:cs="Consolas"/>
          <w:i w:val="0"/>
          <w:caps w:val="0"/>
          <w:color w:val="34495E"/>
          <w:spacing w:val="0"/>
          <w:sz w:val="19"/>
          <w:szCs w:val="19"/>
        </w:rPr>
      </w:pPr>
      <w:r>
        <w:rPr>
          <w:rFonts w:hint="default" w:ascii="Consolas" w:hAnsi="Consolas" w:eastAsia="Consolas" w:cs="Consolas"/>
          <w:i w:val="0"/>
          <w:caps w:val="0"/>
          <w:color w:val="34495E"/>
          <w:spacing w:val="0"/>
          <w:sz w:val="19"/>
          <w:szCs w:val="19"/>
          <w:bdr w:val="single" w:color="E7E9EC" w:sz="12" w:space="0"/>
          <w:shd w:val="clear" w:fill="FFFFFF"/>
        </w:rPr>
        <w:t>- 工人之间共享空间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single" w:color="E7E9EC" w:sz="12" w:space="6"/>
          <w:left w:val="single" w:color="E7E9EC" w:sz="12" w:space="6"/>
          <w:bottom w:val="single" w:color="E7E9EC" w:sz="12" w:space="6"/>
          <w:right w:val="single" w:color="E7E9EC" w:sz="12" w:space="6"/>
        </w:pBdr>
        <w:shd w:val="clear" w:fill="FFFFFF"/>
        <w:wordWrap w:val="0"/>
        <w:spacing w:before="0" w:beforeAutospacing="0" w:after="225" w:afterAutospacing="0" w:line="26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4495E"/>
          <w:spacing w:val="0"/>
          <w:sz w:val="19"/>
          <w:szCs w:val="19"/>
          <w:bdr w:val="single" w:color="E7E9EC" w:sz="12" w:space="0"/>
          <w:shd w:val="clear" w:fill="FFFFFF"/>
        </w:rPr>
      </w:pPr>
      <w:r>
        <w:rPr>
          <w:rFonts w:hint="default" w:ascii="Consolas" w:hAnsi="Consolas" w:eastAsia="Consolas" w:cs="Consolas"/>
          <w:i w:val="0"/>
          <w:caps w:val="0"/>
          <w:color w:val="34495E"/>
          <w:spacing w:val="0"/>
          <w:sz w:val="19"/>
          <w:szCs w:val="19"/>
          <w:bdr w:val="single" w:color="E7E9EC" w:sz="12" w:space="0"/>
          <w:shd w:val="clear" w:fill="FFFFFF"/>
        </w:rPr>
        <w:t>工厂的资源 -&gt; 系统分配的内存（独立的一块内存）</w:t>
      </w:r>
    </w:p>
    <w:p>
      <w:pPr>
        <w:pStyle w:val="2"/>
        <w:keepNext w:val="0"/>
        <w:keepLines w:val="0"/>
        <w:widowControl/>
        <w:suppressLineNumbers w:val="0"/>
        <w:pBdr>
          <w:top w:val="single" w:color="E7E9EC" w:sz="12" w:space="6"/>
          <w:left w:val="single" w:color="E7E9EC" w:sz="12" w:space="6"/>
          <w:bottom w:val="single" w:color="E7E9EC" w:sz="12" w:space="6"/>
          <w:right w:val="single" w:color="E7E9EC" w:sz="12" w:space="6"/>
        </w:pBdr>
        <w:shd w:val="clear" w:fill="FFFFFF"/>
        <w:wordWrap w:val="0"/>
        <w:spacing w:before="0" w:beforeAutospacing="0" w:after="225" w:afterAutospacing="0" w:line="26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4495E"/>
          <w:spacing w:val="0"/>
          <w:sz w:val="19"/>
          <w:szCs w:val="19"/>
          <w:bdr w:val="single" w:color="E7E9EC" w:sz="12" w:space="0"/>
          <w:shd w:val="clear" w:fill="FFFFFF"/>
        </w:rPr>
      </w:pPr>
      <w:r>
        <w:rPr>
          <w:rFonts w:hint="default" w:ascii="Consolas" w:hAnsi="Consolas" w:eastAsia="Consolas" w:cs="Consolas"/>
          <w:i w:val="0"/>
          <w:caps w:val="0"/>
          <w:color w:val="34495E"/>
          <w:spacing w:val="0"/>
          <w:sz w:val="19"/>
          <w:szCs w:val="19"/>
          <w:bdr w:val="single" w:color="E7E9EC" w:sz="12" w:space="0"/>
          <w:shd w:val="clear" w:fill="FFFFFF"/>
        </w:rPr>
        <w:t>- 工厂之间的相互独立 -&gt; 进程之间相互独立</w:t>
      </w:r>
    </w:p>
    <w:p>
      <w:pPr>
        <w:pStyle w:val="2"/>
        <w:keepNext w:val="0"/>
        <w:keepLines w:val="0"/>
        <w:widowControl/>
        <w:suppressLineNumbers w:val="0"/>
        <w:pBdr>
          <w:top w:val="single" w:color="E7E9EC" w:sz="12" w:space="6"/>
          <w:left w:val="single" w:color="E7E9EC" w:sz="12" w:space="6"/>
          <w:bottom w:val="single" w:color="E7E9EC" w:sz="12" w:space="6"/>
          <w:right w:val="single" w:color="E7E9EC" w:sz="12" w:space="6"/>
        </w:pBdr>
        <w:shd w:val="clear" w:fill="FFFFFF"/>
        <w:wordWrap w:val="0"/>
        <w:spacing w:before="0" w:beforeAutospacing="0" w:after="225" w:afterAutospacing="0" w:line="26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4495E"/>
          <w:spacing w:val="0"/>
          <w:sz w:val="19"/>
          <w:szCs w:val="19"/>
          <w:bdr w:val="single" w:color="E7E9EC" w:sz="12" w:space="0"/>
          <w:shd w:val="clear" w:fill="FFFFFF"/>
        </w:rPr>
      </w:pPr>
      <w:r>
        <w:rPr>
          <w:rFonts w:hint="default" w:ascii="Consolas" w:hAnsi="Consolas" w:eastAsia="Consolas" w:cs="Consolas"/>
          <w:i w:val="0"/>
          <w:caps w:val="0"/>
          <w:color w:val="34495E"/>
          <w:spacing w:val="0"/>
          <w:sz w:val="19"/>
          <w:szCs w:val="19"/>
          <w:bdr w:val="single" w:color="E7E9EC" w:sz="12" w:space="0"/>
          <w:shd w:val="clear" w:fill="FFFFFF"/>
        </w:rPr>
        <w:t>- 多个工人协作完成任务 -&gt; 多个线程在进程中协作完成任务</w:t>
      </w:r>
    </w:p>
    <w:p>
      <w:pPr>
        <w:pStyle w:val="2"/>
        <w:keepNext w:val="0"/>
        <w:keepLines w:val="0"/>
        <w:widowControl/>
        <w:suppressLineNumbers w:val="0"/>
        <w:pBdr>
          <w:top w:val="single" w:color="E7E9EC" w:sz="12" w:space="6"/>
          <w:left w:val="single" w:color="E7E9EC" w:sz="12" w:space="6"/>
          <w:bottom w:val="single" w:color="E7E9EC" w:sz="12" w:space="6"/>
          <w:right w:val="single" w:color="E7E9EC" w:sz="12" w:space="6"/>
        </w:pBdr>
        <w:shd w:val="clear" w:fill="FFFFFF"/>
        <w:wordWrap w:val="0"/>
        <w:spacing w:before="0" w:beforeAutospacing="0" w:after="225" w:afterAutospacing="0" w:line="26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4495E"/>
          <w:spacing w:val="0"/>
          <w:sz w:val="19"/>
          <w:szCs w:val="19"/>
          <w:bdr w:val="single" w:color="E7E9EC" w:sz="12" w:space="0"/>
          <w:shd w:val="clear" w:fill="FFFFFF"/>
        </w:rPr>
      </w:pPr>
      <w:r>
        <w:rPr>
          <w:rFonts w:hint="default" w:ascii="Consolas" w:hAnsi="Consolas" w:eastAsia="Consolas" w:cs="Consolas"/>
          <w:i w:val="0"/>
          <w:caps w:val="0"/>
          <w:color w:val="34495E"/>
          <w:spacing w:val="0"/>
          <w:sz w:val="19"/>
          <w:szCs w:val="19"/>
          <w:bdr w:val="single" w:color="E7E9EC" w:sz="12" w:space="0"/>
          <w:shd w:val="clear" w:fill="FFFFFF"/>
        </w:rPr>
        <w:t>- 工厂内有一个或多个工人 -&gt; 一个进程由一个或多个线程组成</w:t>
      </w:r>
    </w:p>
    <w:p>
      <w:pPr>
        <w:pStyle w:val="2"/>
        <w:keepNext w:val="0"/>
        <w:keepLines w:val="0"/>
        <w:widowControl/>
        <w:suppressLineNumbers w:val="0"/>
        <w:pBdr>
          <w:top w:val="single" w:color="E7E9EC" w:sz="12" w:space="6"/>
          <w:left w:val="single" w:color="E7E9EC" w:sz="12" w:space="6"/>
          <w:bottom w:val="single" w:color="E7E9EC" w:sz="12" w:space="6"/>
          <w:right w:val="single" w:color="E7E9EC" w:sz="12" w:space="6"/>
        </w:pBdr>
        <w:shd w:val="clear" w:fill="FFFFFF"/>
        <w:wordWrap w:val="0"/>
        <w:spacing w:before="0" w:beforeAutospacing="0" w:after="225" w:afterAutospacing="0" w:line="26" w:lineRule="atLeast"/>
        <w:ind w:left="0" w:right="0" w:firstLine="0"/>
        <w:rPr>
          <w:rFonts w:ascii="Consolas" w:hAnsi="Consolas" w:eastAsia="Consolas" w:cs="Consolas"/>
          <w:i w:val="0"/>
          <w:caps w:val="0"/>
          <w:color w:val="34495E"/>
          <w:spacing w:val="0"/>
          <w:sz w:val="19"/>
          <w:szCs w:val="19"/>
        </w:rPr>
      </w:pPr>
      <w:r>
        <w:rPr>
          <w:rFonts w:hint="default" w:ascii="Consolas" w:hAnsi="Consolas" w:eastAsia="Consolas" w:cs="Consolas"/>
          <w:i w:val="0"/>
          <w:caps w:val="0"/>
          <w:color w:val="34495E"/>
          <w:spacing w:val="0"/>
          <w:sz w:val="19"/>
          <w:szCs w:val="19"/>
          <w:bdr w:val="single" w:color="E7E9EC" w:sz="12" w:space="0"/>
          <w:shd w:val="clear" w:fill="FFFFFF"/>
        </w:rPr>
        <w:t>- 工人之间共享空间 -&gt; 同一进程下的各个线程之间共享程序的内存空间（包括代码段、数据集、堆等）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（1个程序至少1个进程，创建1个进程，系统就需要为它分配各种资源，每个进程具有独立性;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1个进程至少有1个线程，线程可以并发执行、资源共享。</w:t>
      </w:r>
    </w:p>
    <w:p>
      <w:pPr>
        <w:rPr>
          <w:rFonts w:hint="eastAsia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）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/>
          <w:lang w:val="en-US" w:eastAsia="zh-CN"/>
        </w:rPr>
        <w:t>并行：同时执行多个任务(多cpu),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当一个CPU执行一个线程时，另一个CPU可以执行另一个线程，两个线程互不抢占CPU资源，可以同时进行，这种方式我们称之为并行(Parallel)。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并发：同时请求多个任务，队列执行。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pBdr>
          <w:bottom w:val="single" w:color="auto" w:sz="4" w:space="0"/>
        </w:pBd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Bdr>
          <w:bottom w:val="single" w:color="auto" w:sz="4" w:space="0"/>
        </w:pBd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案例：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浏览器</w:t>
      </w:r>
    </w:p>
    <w:p>
      <w:pPr>
        <w:rPr>
          <w:rFonts w:hint="eastAsia"/>
          <w:lang w:val="en-US" w:eastAsia="zh-CN"/>
        </w:rPr>
      </w:pPr>
      <w:r>
        <w:rPr>
          <w:rFonts w:ascii="Helvetica" w:hAnsi="Helvetica" w:eastAsia="Helvetica" w:cs="Helvetica"/>
          <w:i w:val="0"/>
          <w:caps w:val="0"/>
          <w:color w:val="34495E"/>
          <w:spacing w:val="0"/>
          <w:sz w:val="21"/>
          <w:szCs w:val="21"/>
          <w:shd w:val="clear" w:fill="FBFBFB"/>
        </w:rPr>
        <w:t>浏览器是多进程的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页面、视频、动画、游戏、插件、测试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1，主进程（Browser进程）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2.第三方插件进程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3.GPU进程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4.浏览器渲染进程（浏览器内核，Render进程）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IE:Trident -ms-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火狐:Gecko -moz-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Safari/Chrome:Webkit -webkit- </w:t>
      </w:r>
    </w:p>
    <w:p>
      <w:pPr>
        <w:rPr>
          <w:rFonts w:hint="eastAsia"/>
        </w:rPr>
      </w:pPr>
    </w:p>
    <w:p>
      <w:pPr>
        <w:pBdr>
          <w:bottom w:val="single" w:color="auto" w:sz="4" w:space="0"/>
        </w:pBd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Render进程</w:t>
      </w:r>
    </w:p>
    <w:p>
      <w:pPr>
        <w:rPr>
          <w:rFonts w:hint="eastAsia" w:eastAsia="宋体"/>
          <w:lang w:val="en-US" w:eastAsia="zh-CN"/>
        </w:rPr>
      </w:pPr>
      <w:r>
        <w:rPr>
          <w:rFonts w:ascii="Helvetica" w:hAnsi="Helvetica" w:eastAsia="Helvetica" w:cs="Helvetica"/>
          <w:i w:val="0"/>
          <w:caps w:val="0"/>
          <w:color w:val="34495E"/>
          <w:spacing w:val="0"/>
          <w:sz w:val="21"/>
          <w:szCs w:val="21"/>
          <w:shd w:val="clear" w:fill="FBFBFB"/>
        </w:rPr>
        <w:t>1.GUI渲染线程</w:t>
      </w:r>
      <w:r>
        <w:rPr>
          <w:rFonts w:hint="eastAsia" w:ascii="Helvetica" w:hAnsi="Helvetica" w:eastAsia="宋体" w:cs="Helvetica"/>
          <w:i w:val="0"/>
          <w:caps w:val="0"/>
          <w:color w:val="34495E"/>
          <w:spacing w:val="0"/>
          <w:sz w:val="21"/>
          <w:szCs w:val="21"/>
          <w:shd w:val="clear" w:fill="FBFBFB"/>
          <w:lang w:val="en-US" w:eastAsia="zh-CN"/>
        </w:rPr>
        <w:t xml:space="preserve">  （</w:t>
      </w:r>
      <w:r>
        <w:rPr>
          <w:rFonts w:ascii="Helvetica" w:hAnsi="Helvetica" w:eastAsia="Helvetica" w:cs="Helvetica"/>
          <w:i w:val="0"/>
          <w:caps w:val="0"/>
          <w:color w:val="34495E"/>
          <w:spacing w:val="0"/>
          <w:sz w:val="21"/>
          <w:szCs w:val="21"/>
          <w:shd w:val="clear" w:fill="FBFBFB"/>
        </w:rPr>
        <w:t>解析HTML，CSS，构建DOM树和RenderObject树，布局和绘制等</w:t>
      </w:r>
      <w:r>
        <w:rPr>
          <w:rFonts w:hint="eastAsia" w:ascii="Helvetica" w:hAnsi="Helvetica" w:eastAsia="宋体" w:cs="Helvetica"/>
          <w:i w:val="0"/>
          <w:caps w:val="0"/>
          <w:color w:val="34495E"/>
          <w:spacing w:val="0"/>
          <w:sz w:val="21"/>
          <w:szCs w:val="21"/>
          <w:shd w:val="clear" w:fill="FBFBFB"/>
          <w:lang w:val="en-US" w:eastAsia="zh-CN"/>
        </w:rPr>
        <w:t>）</w:t>
      </w:r>
    </w:p>
    <w:p>
      <w:pPr>
        <w:rPr>
          <w:rFonts w:hint="eastAsia" w:eastAsia="宋体"/>
          <w:lang w:val="en-US" w:eastAsia="zh-CN"/>
        </w:rPr>
      </w:pPr>
      <w:r>
        <w:rPr>
          <w:rFonts w:ascii="Helvetica" w:hAnsi="Helvetica" w:eastAsia="Helvetica" w:cs="Helvetica"/>
          <w:i w:val="0"/>
          <w:caps w:val="0"/>
          <w:color w:val="34495E"/>
          <w:spacing w:val="0"/>
          <w:sz w:val="21"/>
          <w:szCs w:val="21"/>
          <w:shd w:val="clear" w:fill="FBFBFB"/>
        </w:rPr>
        <w:t>2.JS引擎线程</w:t>
      </w:r>
      <w:r>
        <w:rPr>
          <w:rFonts w:hint="eastAsia" w:ascii="Helvetica" w:hAnsi="Helvetica" w:eastAsia="宋体" w:cs="Helvetica"/>
          <w:i w:val="0"/>
          <w:caps w:val="0"/>
          <w:color w:val="34495E"/>
          <w:spacing w:val="0"/>
          <w:sz w:val="21"/>
          <w:szCs w:val="21"/>
          <w:shd w:val="clear" w:fill="FBFBFB"/>
          <w:lang w:eastAsia="zh-CN"/>
        </w:rPr>
        <w:t>，</w:t>
      </w:r>
      <w:r>
        <w:rPr>
          <w:rFonts w:ascii="Verdana" w:hAnsi="Verdana" w:eastAsia="宋体" w:cs="Verdana"/>
          <w:i w:val="0"/>
          <w:caps w:val="0"/>
          <w:color w:val="3566CC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ascii="Verdana" w:hAnsi="Verdana" w:eastAsia="宋体" w:cs="Verdana"/>
          <w:i w:val="0"/>
          <w:caps w:val="0"/>
          <w:color w:val="3566CC"/>
          <w:spacing w:val="0"/>
          <w:sz w:val="21"/>
          <w:szCs w:val="21"/>
          <w:u w:val="none"/>
          <w:shd w:val="clear" w:fill="FFFFFF"/>
        </w:rPr>
        <w:instrText xml:space="preserve"> HYPERLINK "http://www.966266.com/jishu/v8.html" \t "https://blog.csdn.net/mr_gly/article/details/_blank" </w:instrText>
      </w:r>
      <w:r>
        <w:rPr>
          <w:rFonts w:ascii="Verdana" w:hAnsi="Verdana" w:eastAsia="宋体" w:cs="Verdana"/>
          <w:i w:val="0"/>
          <w:caps w:val="0"/>
          <w:color w:val="3566CC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default" w:ascii="Verdana" w:hAnsi="Verdana" w:eastAsia="宋体" w:cs="Verdana"/>
          <w:i w:val="0"/>
          <w:caps w:val="0"/>
          <w:color w:val="3566CC"/>
          <w:spacing w:val="0"/>
          <w:sz w:val="21"/>
          <w:szCs w:val="21"/>
          <w:u w:val="none"/>
          <w:shd w:val="clear" w:fill="FFFFFF"/>
        </w:rPr>
        <w:t>V8</w:t>
      </w:r>
      <w:r>
        <w:rPr>
          <w:rFonts w:hint="default" w:ascii="Verdana" w:hAnsi="Verdana" w:eastAsia="宋体" w:cs="Verdana"/>
          <w:i w:val="0"/>
          <w:caps w:val="0"/>
          <w:color w:val="3566CC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Verdana" w:hAnsi="Verdana" w:eastAsia="宋体" w:cs="Verdana"/>
          <w:i w:val="0"/>
          <w:caps w:val="0"/>
          <w:color w:val="3566CC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(js解析主要靠它)</w:t>
      </w:r>
    </w:p>
    <w:p>
      <w:pPr>
        <w:rPr>
          <w:rFonts w:hint="eastAsia" w:ascii="Helvetica" w:hAnsi="Helvetica" w:eastAsia="宋体" w:cs="Helvetica"/>
          <w:i w:val="0"/>
          <w:caps w:val="0"/>
          <w:color w:val="34495E"/>
          <w:spacing w:val="0"/>
          <w:sz w:val="21"/>
          <w:szCs w:val="21"/>
          <w:shd w:val="clear" w:fill="FBFBFB"/>
          <w:lang w:val="en-US"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34495E"/>
          <w:spacing w:val="0"/>
          <w:sz w:val="21"/>
          <w:szCs w:val="21"/>
          <w:shd w:val="clear" w:fill="FBFBFB"/>
          <w:lang w:val="en-US" w:eastAsia="zh-CN"/>
        </w:rPr>
        <w:t>(不能同时进行)</w:t>
      </w:r>
    </w:p>
    <w:p>
      <w:pPr>
        <w:rPr>
          <w:rFonts w:ascii="Helvetica" w:hAnsi="Helvetica" w:eastAsia="Helvetica" w:cs="Helvetica"/>
          <w:i w:val="0"/>
          <w:caps w:val="0"/>
          <w:color w:val="34495E"/>
          <w:spacing w:val="0"/>
          <w:sz w:val="21"/>
          <w:szCs w:val="21"/>
          <w:shd w:val="clear" w:fill="FBFBFB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ascii="Helvetica" w:hAnsi="Helvetica" w:eastAsia="Helvetica" w:cs="Helvetica"/>
          <w:i w:val="0"/>
          <w:caps w:val="0"/>
          <w:color w:val="34495E"/>
          <w:spacing w:val="0"/>
          <w:sz w:val="21"/>
          <w:szCs w:val="21"/>
          <w:shd w:val="clear" w:fill="FBFBFB"/>
        </w:rPr>
        <w:t>3.事件触发线程</w:t>
      </w:r>
      <w:r>
        <w:rPr>
          <w:rFonts w:hint="eastAsia" w:ascii="Helvetica" w:hAnsi="Helvetica" w:eastAsia="宋体" w:cs="Helvetica"/>
          <w:i w:val="0"/>
          <w:caps w:val="0"/>
          <w:color w:val="34495E"/>
          <w:spacing w:val="0"/>
          <w:sz w:val="21"/>
          <w:szCs w:val="21"/>
          <w:shd w:val="clear" w:fill="FBFBFB"/>
          <w:lang w:val="en-US" w:eastAsia="zh-CN"/>
        </w:rPr>
        <w:t xml:space="preserve"> ,click、scroll</w:t>
      </w:r>
    </w:p>
    <w:p>
      <w:pPr>
        <w:rPr>
          <w:rFonts w:hint="eastAsia" w:eastAsia="宋体"/>
          <w:lang w:val="en-US" w:eastAsia="zh-CN"/>
        </w:rPr>
      </w:pPr>
      <w:r>
        <w:rPr>
          <w:rFonts w:ascii="Helvetica" w:hAnsi="Helvetica" w:eastAsia="Helvetica" w:cs="Helvetica"/>
          <w:i w:val="0"/>
          <w:caps w:val="0"/>
          <w:color w:val="34495E"/>
          <w:spacing w:val="0"/>
          <w:sz w:val="21"/>
          <w:szCs w:val="21"/>
          <w:shd w:val="clear" w:fill="FBFBFB"/>
        </w:rPr>
        <w:t>4.定时触发器线程</w:t>
      </w:r>
      <w:r>
        <w:rPr>
          <w:rFonts w:hint="eastAsia" w:ascii="Helvetica" w:hAnsi="Helvetica" w:eastAsia="宋体" w:cs="Helvetica"/>
          <w:i w:val="0"/>
          <w:caps w:val="0"/>
          <w:color w:val="34495E"/>
          <w:spacing w:val="0"/>
          <w:sz w:val="21"/>
          <w:szCs w:val="21"/>
          <w:shd w:val="clear" w:fill="FBFBFB"/>
          <w:lang w:val="en-US" w:eastAsia="zh-CN"/>
        </w:rPr>
        <w:t xml:space="preserve"> settimeout</w:t>
      </w:r>
    </w:p>
    <w:p>
      <w:pPr>
        <w:rPr>
          <w:rFonts w:hint="eastAsia"/>
        </w:rPr>
      </w:pPr>
      <w:r>
        <w:rPr>
          <w:rFonts w:ascii="Helvetica" w:hAnsi="Helvetica" w:eastAsia="Helvetica" w:cs="Helvetica"/>
          <w:i w:val="0"/>
          <w:caps w:val="0"/>
          <w:color w:val="34495E"/>
          <w:spacing w:val="0"/>
          <w:sz w:val="21"/>
          <w:szCs w:val="21"/>
          <w:shd w:val="clear" w:fill="FBFBFB"/>
        </w:rPr>
        <w:t>5.异步http请求线程</w:t>
      </w:r>
      <w:r>
        <w:rPr>
          <w:rFonts w:hint="eastAsia" w:ascii="Helvetica" w:hAnsi="Helvetica" w:eastAsia="宋体" w:cs="Helvetica"/>
          <w:i w:val="0"/>
          <w:caps w:val="0"/>
          <w:color w:val="34495E"/>
          <w:spacing w:val="0"/>
          <w:sz w:val="21"/>
          <w:szCs w:val="21"/>
          <w:shd w:val="clear" w:fill="FBFBFB"/>
          <w:lang w:val="en-US" w:eastAsia="zh-CN"/>
        </w:rPr>
        <w:t xml:space="preserve">  xmlhttprequest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C405D"/>
    <w:rsid w:val="00684328"/>
    <w:rsid w:val="00C23BFA"/>
    <w:rsid w:val="017409FE"/>
    <w:rsid w:val="017D446C"/>
    <w:rsid w:val="018A06B6"/>
    <w:rsid w:val="01CD646E"/>
    <w:rsid w:val="01F21555"/>
    <w:rsid w:val="02173BFA"/>
    <w:rsid w:val="03840C20"/>
    <w:rsid w:val="04E93649"/>
    <w:rsid w:val="07DD26F0"/>
    <w:rsid w:val="07F82469"/>
    <w:rsid w:val="083902EC"/>
    <w:rsid w:val="094A0833"/>
    <w:rsid w:val="0B66397E"/>
    <w:rsid w:val="0C5379B9"/>
    <w:rsid w:val="0CB70ABA"/>
    <w:rsid w:val="0CC73152"/>
    <w:rsid w:val="0CF13F1C"/>
    <w:rsid w:val="0EA16399"/>
    <w:rsid w:val="124469AB"/>
    <w:rsid w:val="12A13B0A"/>
    <w:rsid w:val="13084B43"/>
    <w:rsid w:val="137C090C"/>
    <w:rsid w:val="149B4B93"/>
    <w:rsid w:val="1557167A"/>
    <w:rsid w:val="1644065C"/>
    <w:rsid w:val="185A44BF"/>
    <w:rsid w:val="1A4C5C79"/>
    <w:rsid w:val="1B275125"/>
    <w:rsid w:val="1C472AD5"/>
    <w:rsid w:val="1D583783"/>
    <w:rsid w:val="1D633F90"/>
    <w:rsid w:val="1D9A4680"/>
    <w:rsid w:val="1E7A5268"/>
    <w:rsid w:val="1F0C4F88"/>
    <w:rsid w:val="1F5234B0"/>
    <w:rsid w:val="1F5F53FC"/>
    <w:rsid w:val="1F6625F2"/>
    <w:rsid w:val="20321A23"/>
    <w:rsid w:val="2081704F"/>
    <w:rsid w:val="20AB3609"/>
    <w:rsid w:val="21733DA3"/>
    <w:rsid w:val="21D71727"/>
    <w:rsid w:val="222E63EA"/>
    <w:rsid w:val="227B47EC"/>
    <w:rsid w:val="246924F5"/>
    <w:rsid w:val="24947C0B"/>
    <w:rsid w:val="24D21285"/>
    <w:rsid w:val="25176938"/>
    <w:rsid w:val="26202575"/>
    <w:rsid w:val="26CF1418"/>
    <w:rsid w:val="26EC68A3"/>
    <w:rsid w:val="278738D3"/>
    <w:rsid w:val="29C42BFC"/>
    <w:rsid w:val="2A12119F"/>
    <w:rsid w:val="2A7B364B"/>
    <w:rsid w:val="2AF2435C"/>
    <w:rsid w:val="2B090284"/>
    <w:rsid w:val="2B903F3A"/>
    <w:rsid w:val="2BC8336B"/>
    <w:rsid w:val="2C226223"/>
    <w:rsid w:val="2C4233E7"/>
    <w:rsid w:val="2F823F00"/>
    <w:rsid w:val="3249410F"/>
    <w:rsid w:val="32D6203E"/>
    <w:rsid w:val="34367E73"/>
    <w:rsid w:val="35E9518D"/>
    <w:rsid w:val="36D112CA"/>
    <w:rsid w:val="379929D5"/>
    <w:rsid w:val="3A9E50FF"/>
    <w:rsid w:val="3AA0113E"/>
    <w:rsid w:val="3AB86006"/>
    <w:rsid w:val="3B2C405D"/>
    <w:rsid w:val="3CA02A19"/>
    <w:rsid w:val="41B03C59"/>
    <w:rsid w:val="41BA5CC1"/>
    <w:rsid w:val="42C06575"/>
    <w:rsid w:val="43026C84"/>
    <w:rsid w:val="454D0D0F"/>
    <w:rsid w:val="46C4687C"/>
    <w:rsid w:val="47237086"/>
    <w:rsid w:val="49807E02"/>
    <w:rsid w:val="4A347DC0"/>
    <w:rsid w:val="4AF440B3"/>
    <w:rsid w:val="4E6E0EC2"/>
    <w:rsid w:val="54A325E9"/>
    <w:rsid w:val="56B02951"/>
    <w:rsid w:val="570A438F"/>
    <w:rsid w:val="57826431"/>
    <w:rsid w:val="586074DF"/>
    <w:rsid w:val="5B73135C"/>
    <w:rsid w:val="5C2D6AE8"/>
    <w:rsid w:val="5C84005A"/>
    <w:rsid w:val="5D3B6EF1"/>
    <w:rsid w:val="5FB02BFB"/>
    <w:rsid w:val="634A32E1"/>
    <w:rsid w:val="66450F43"/>
    <w:rsid w:val="671F0F93"/>
    <w:rsid w:val="676C3754"/>
    <w:rsid w:val="69383C70"/>
    <w:rsid w:val="69DC1BE3"/>
    <w:rsid w:val="6AEB75A3"/>
    <w:rsid w:val="6BA81088"/>
    <w:rsid w:val="6D11433A"/>
    <w:rsid w:val="6E2D13F7"/>
    <w:rsid w:val="6F830289"/>
    <w:rsid w:val="704D1892"/>
    <w:rsid w:val="73543439"/>
    <w:rsid w:val="73B45C25"/>
    <w:rsid w:val="73B709A0"/>
    <w:rsid w:val="73E73FC8"/>
    <w:rsid w:val="74FE1CB7"/>
    <w:rsid w:val="751F7F2C"/>
    <w:rsid w:val="75BF528E"/>
    <w:rsid w:val="7747087E"/>
    <w:rsid w:val="77936B4C"/>
    <w:rsid w:val="77A729EC"/>
    <w:rsid w:val="77D941BC"/>
    <w:rsid w:val="785A2335"/>
    <w:rsid w:val="7BBA0C5C"/>
    <w:rsid w:val="7BC4477B"/>
    <w:rsid w:val="7C9B7ED9"/>
    <w:rsid w:val="7C9F218C"/>
    <w:rsid w:val="7DDA482E"/>
    <w:rsid w:val="7E75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2018-05-03T07:24:00Z</dcterms:created>
  <dc:creator>pc</dc:creator>
  <cp:lastModifiedBy>pc</cp:lastModifiedBy>
  <dcterms:modified xsi:type="dcterms:W3CDTF">2018-08-10T03:06:56Z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